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8D01" w14:textId="06DD9C9F" w:rsidR="00E11D0E" w:rsidRDefault="00D6581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OBAVEŠTENJE</w:t>
      </w:r>
    </w:p>
    <w:p w14:paraId="7F6D6A62" w14:textId="23972ECF" w:rsidR="00D6581A" w:rsidRDefault="00D6581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EB82C1" w14:textId="68563EEA" w:rsidR="00D6581A" w:rsidRDefault="002258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Primanje p</w:t>
      </w:r>
      <w:r w:rsidR="00D6581A">
        <w:rPr>
          <w:rFonts w:ascii="Times New Roman" w:hAnsi="Times New Roman" w:cs="Times New Roman"/>
          <w:sz w:val="24"/>
          <w:szCs w:val="24"/>
          <w:lang w:val="sr-Latn-RS"/>
        </w:rPr>
        <w:t>raktikum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D6581A">
        <w:rPr>
          <w:rFonts w:ascii="Times New Roman" w:hAnsi="Times New Roman" w:cs="Times New Roman"/>
          <w:sz w:val="24"/>
          <w:szCs w:val="24"/>
          <w:lang w:val="sr-Latn-RS"/>
        </w:rPr>
        <w:t xml:space="preserve"> za prvi ciklus laboratorijskih vežbi iz predmeta Eletrična merenja i Merenja u elektronici će biti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održano </w:t>
      </w:r>
      <w:bookmarkStart w:id="0" w:name="_GoBack"/>
      <w:bookmarkEnd w:id="0"/>
      <w:r w:rsidR="00D6581A">
        <w:rPr>
          <w:rFonts w:ascii="Times New Roman" w:hAnsi="Times New Roman" w:cs="Times New Roman"/>
          <w:sz w:val="24"/>
          <w:szCs w:val="24"/>
          <w:lang w:val="sr-Latn-RS"/>
        </w:rPr>
        <w:t>u subotu 17. aprila od 16:30 do 17:30 u prostorijama NTPa po sledećem rasporedu: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D6581A" w14:paraId="56244BF4" w14:textId="77777777" w:rsidTr="00D6581A">
        <w:tc>
          <w:tcPr>
            <w:tcW w:w="1803" w:type="dxa"/>
          </w:tcPr>
          <w:p w14:paraId="6D53ACA7" w14:textId="4CB76165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232</w:t>
            </w:r>
          </w:p>
        </w:tc>
        <w:tc>
          <w:tcPr>
            <w:tcW w:w="1803" w:type="dxa"/>
          </w:tcPr>
          <w:p w14:paraId="3E1365E0" w14:textId="2603BFD3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1-6</w:t>
            </w:r>
          </w:p>
        </w:tc>
      </w:tr>
      <w:tr w:rsidR="00D6581A" w14:paraId="32A617ED" w14:textId="77777777" w:rsidTr="00D6581A">
        <w:tc>
          <w:tcPr>
            <w:tcW w:w="1803" w:type="dxa"/>
          </w:tcPr>
          <w:p w14:paraId="4982BCA9" w14:textId="3AB0A830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233</w:t>
            </w:r>
          </w:p>
        </w:tc>
        <w:tc>
          <w:tcPr>
            <w:tcW w:w="1803" w:type="dxa"/>
          </w:tcPr>
          <w:p w14:paraId="378C8440" w14:textId="31B00556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7, 8, 41</w:t>
            </w:r>
          </w:p>
        </w:tc>
      </w:tr>
      <w:tr w:rsidR="00D6581A" w14:paraId="5E711459" w14:textId="77777777" w:rsidTr="00D6581A">
        <w:tc>
          <w:tcPr>
            <w:tcW w:w="1803" w:type="dxa"/>
          </w:tcPr>
          <w:p w14:paraId="28F0ACCD" w14:textId="000FC506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234</w:t>
            </w:r>
          </w:p>
        </w:tc>
        <w:tc>
          <w:tcPr>
            <w:tcW w:w="1803" w:type="dxa"/>
          </w:tcPr>
          <w:p w14:paraId="3421F5D0" w14:textId="33C9E419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21-26</w:t>
            </w:r>
          </w:p>
        </w:tc>
      </w:tr>
      <w:tr w:rsidR="00D6581A" w14:paraId="2F1A68B8" w14:textId="77777777" w:rsidTr="00D6581A">
        <w:tc>
          <w:tcPr>
            <w:tcW w:w="1803" w:type="dxa"/>
          </w:tcPr>
          <w:p w14:paraId="33267EAA" w14:textId="3D456A29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NTP 133</w:t>
            </w:r>
          </w:p>
        </w:tc>
        <w:tc>
          <w:tcPr>
            <w:tcW w:w="1803" w:type="dxa"/>
          </w:tcPr>
          <w:p w14:paraId="66D5FB8C" w14:textId="0851BE02" w:rsidR="00D6581A" w:rsidRDefault="00D6581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grupe 27, 28</w:t>
            </w:r>
          </w:p>
        </w:tc>
      </w:tr>
    </w:tbl>
    <w:p w14:paraId="684CF3A5" w14:textId="6AF1E93F" w:rsidR="00D6581A" w:rsidRDefault="00D6581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8E0095" w14:textId="081A640C" w:rsidR="00D6581A" w:rsidRDefault="00D6581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prvu stranu Praktikuma student je dužan da čitko napiše: ime, prezime, broj indeksa i grupu.</w:t>
      </w:r>
    </w:p>
    <w:p w14:paraId="777CE00C" w14:textId="39A74EAC" w:rsidR="00D6581A" w:rsidRPr="00D6581A" w:rsidRDefault="00D6581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Praktikum ne mora biti lično predat.</w:t>
      </w:r>
    </w:p>
    <w:sectPr w:rsidR="00D6581A" w:rsidRPr="00D658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24"/>
    <w:rsid w:val="00225822"/>
    <w:rsid w:val="00D6581A"/>
    <w:rsid w:val="00DD3156"/>
    <w:rsid w:val="00E11D0E"/>
    <w:rsid w:val="00F744BF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2750"/>
  <w15:chartTrackingRefBased/>
  <w15:docId w15:val="{01F1DD83-D5AC-4266-931A-8F50233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Pejić Dragan</dc:creator>
  <cp:keywords/>
  <dc:description/>
  <cp:lastModifiedBy>Pejić Dragan</cp:lastModifiedBy>
  <cp:revision>3</cp:revision>
  <dcterms:created xsi:type="dcterms:W3CDTF">2021-04-14T10:13:00Z</dcterms:created>
  <dcterms:modified xsi:type="dcterms:W3CDTF">2021-04-14T10:19:00Z</dcterms:modified>
</cp:coreProperties>
</file>