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A9" w:rsidRPr="00F7671E" w:rsidRDefault="00B562C9">
      <w:pPr>
        <w:rPr>
          <w:rFonts w:ascii="Georgia" w:hAnsi="Georgia"/>
          <w:b/>
          <w:sz w:val="32"/>
          <w:szCs w:val="36"/>
        </w:rPr>
      </w:pPr>
      <w:r w:rsidRPr="00F7671E">
        <w:rPr>
          <w:rFonts w:ascii="Georgia" w:hAnsi="Georgia"/>
          <w:b/>
          <w:sz w:val="32"/>
          <w:szCs w:val="36"/>
        </w:rPr>
        <w:t>SMERNICE ZA IZRADU SEMINARSKOG RADA</w:t>
      </w:r>
    </w:p>
    <w:p w:rsidR="00632D9F" w:rsidRPr="00F7671E" w:rsidRDefault="00632D9F" w:rsidP="00632D9F">
      <w:pPr>
        <w:rPr>
          <w:rFonts w:ascii="Georgia" w:hAnsi="Georgia"/>
          <w:sz w:val="28"/>
          <w:szCs w:val="36"/>
        </w:rPr>
      </w:pPr>
    </w:p>
    <w:p w:rsidR="00632D9F" w:rsidRPr="00F7671E" w:rsidRDefault="00632D9F" w:rsidP="00632D9F">
      <w:pPr>
        <w:rPr>
          <w:rFonts w:ascii="Georgia" w:hAnsi="Georgia"/>
          <w:sz w:val="28"/>
          <w:szCs w:val="36"/>
        </w:rPr>
      </w:pPr>
      <w:r w:rsidRPr="00F7671E">
        <w:rPr>
          <w:rFonts w:ascii="Georgia" w:hAnsi="Georgia"/>
          <w:sz w:val="28"/>
          <w:szCs w:val="36"/>
        </w:rPr>
        <w:t xml:space="preserve">Seminarski rad </w:t>
      </w:r>
      <w:r w:rsidR="00F7671E">
        <w:rPr>
          <w:rFonts w:ascii="Georgia" w:hAnsi="Georgia"/>
          <w:sz w:val="28"/>
          <w:szCs w:val="36"/>
        </w:rPr>
        <w:t>treba</w:t>
      </w:r>
      <w:r w:rsidRPr="00F7671E">
        <w:rPr>
          <w:rFonts w:ascii="Georgia" w:hAnsi="Georgia"/>
          <w:sz w:val="28"/>
          <w:szCs w:val="36"/>
        </w:rPr>
        <w:t xml:space="preserve"> da sadrži priznate i poznate naučne stavove iz odabrane oblast. </w:t>
      </w:r>
    </w:p>
    <w:p w:rsidR="00632D9F" w:rsidRPr="00F7671E" w:rsidRDefault="00632D9F">
      <w:pPr>
        <w:rPr>
          <w:rFonts w:ascii="Georgia" w:hAnsi="Georgia"/>
          <w:sz w:val="28"/>
          <w:szCs w:val="36"/>
        </w:rPr>
      </w:pPr>
      <w:r w:rsidRPr="00F7671E">
        <w:rPr>
          <w:rFonts w:ascii="Georgia" w:hAnsi="Georgia"/>
          <w:b/>
          <w:sz w:val="28"/>
          <w:szCs w:val="36"/>
        </w:rPr>
        <w:t>Obim rada</w:t>
      </w:r>
      <w:r w:rsidRPr="00F7671E">
        <w:rPr>
          <w:rFonts w:ascii="Georgia" w:hAnsi="Georgia"/>
          <w:sz w:val="28"/>
          <w:szCs w:val="36"/>
        </w:rPr>
        <w:t xml:space="preserve">: 15 do 20 stranica </w:t>
      </w:r>
    </w:p>
    <w:p w:rsidR="00632D9F" w:rsidRPr="00F7671E" w:rsidRDefault="00632D9F">
      <w:pPr>
        <w:rPr>
          <w:rFonts w:ascii="Georgia" w:hAnsi="Georgia"/>
          <w:sz w:val="28"/>
          <w:szCs w:val="36"/>
        </w:rPr>
      </w:pPr>
      <w:r w:rsidRPr="00F7671E">
        <w:rPr>
          <w:rFonts w:ascii="Georgia" w:hAnsi="Georgia"/>
          <w:b/>
          <w:sz w:val="28"/>
          <w:szCs w:val="36"/>
        </w:rPr>
        <w:t>Prva strana</w:t>
      </w:r>
      <w:r w:rsidRPr="00F7671E">
        <w:rPr>
          <w:rFonts w:ascii="Georgia" w:hAnsi="Georgia"/>
          <w:sz w:val="28"/>
          <w:szCs w:val="36"/>
        </w:rPr>
        <w:t xml:space="preserve"> treba da sadrži: Naziv fakulteta i Univerziteta, naziv </w:t>
      </w:r>
      <w:r w:rsidR="00F7671E">
        <w:rPr>
          <w:rFonts w:ascii="Georgia" w:hAnsi="Georgia"/>
          <w:sz w:val="28"/>
          <w:szCs w:val="36"/>
        </w:rPr>
        <w:t xml:space="preserve"> </w:t>
      </w:r>
      <w:r w:rsidRPr="00F7671E">
        <w:rPr>
          <w:rFonts w:ascii="Georgia" w:hAnsi="Georgia"/>
          <w:sz w:val="28"/>
          <w:szCs w:val="36"/>
        </w:rPr>
        <w:t>rada, ime studenta i broj indeksa, naziv predmeta iz koga se radi seminarski</w:t>
      </w:r>
    </w:p>
    <w:p w:rsidR="00632D9F" w:rsidRPr="00F7671E" w:rsidRDefault="00632D9F">
      <w:pPr>
        <w:rPr>
          <w:rFonts w:ascii="Georgia" w:hAnsi="Georgia"/>
          <w:sz w:val="28"/>
          <w:szCs w:val="36"/>
        </w:rPr>
      </w:pPr>
      <w:r w:rsidRPr="00F7671E">
        <w:rPr>
          <w:rFonts w:ascii="Georgia" w:hAnsi="Georgia"/>
          <w:b/>
          <w:sz w:val="28"/>
          <w:szCs w:val="36"/>
        </w:rPr>
        <w:t>Druga strana</w:t>
      </w:r>
      <w:r w:rsidRPr="00F7671E">
        <w:rPr>
          <w:rFonts w:ascii="Georgia" w:hAnsi="Georgia"/>
          <w:sz w:val="28"/>
          <w:szCs w:val="36"/>
        </w:rPr>
        <w:t xml:space="preserve">: sažetak od maksimum 350 reči i 5 ključnih reči </w:t>
      </w:r>
    </w:p>
    <w:p w:rsidR="00632D9F" w:rsidRPr="00F7671E" w:rsidRDefault="00632D9F">
      <w:pPr>
        <w:rPr>
          <w:rFonts w:ascii="Georgia" w:hAnsi="Georgia"/>
          <w:sz w:val="28"/>
          <w:szCs w:val="36"/>
        </w:rPr>
      </w:pPr>
      <w:r w:rsidRPr="00F7671E">
        <w:rPr>
          <w:rFonts w:ascii="Georgia" w:hAnsi="Georgia"/>
          <w:b/>
          <w:sz w:val="28"/>
          <w:szCs w:val="36"/>
        </w:rPr>
        <w:t>Osnovne teze za izradu rada</w:t>
      </w:r>
      <w:r w:rsidRPr="00F7671E">
        <w:rPr>
          <w:rFonts w:ascii="Georgia" w:hAnsi="Georgia"/>
          <w:sz w:val="28"/>
          <w:szCs w:val="36"/>
        </w:rPr>
        <w:t>:</w:t>
      </w:r>
    </w:p>
    <w:p w:rsidR="00632D9F" w:rsidRPr="00F7671E" w:rsidRDefault="00632D9F">
      <w:pPr>
        <w:rPr>
          <w:rFonts w:ascii="Georgia" w:hAnsi="Georgia"/>
          <w:sz w:val="28"/>
          <w:szCs w:val="36"/>
          <w:lang w:val="sr-Latn-CS"/>
        </w:rPr>
      </w:pPr>
      <w:r w:rsidRPr="00F7671E">
        <w:rPr>
          <w:rFonts w:ascii="Georgia" w:hAnsi="Georgia"/>
          <w:sz w:val="28"/>
          <w:szCs w:val="36"/>
          <w:lang w:val="sr-Latn-CS"/>
        </w:rPr>
        <w:t xml:space="preserve">Posle kratkog uvoda </w:t>
      </w:r>
    </w:p>
    <w:p w:rsidR="00A66233" w:rsidRPr="00F7671E" w:rsidRDefault="00A66233" w:rsidP="00A6623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32"/>
          <w:lang w:val="sr-Latn-CS"/>
        </w:rPr>
      </w:pPr>
      <w:r w:rsidRPr="00F7671E">
        <w:rPr>
          <w:rFonts w:ascii="Georgia" w:hAnsi="Georgia"/>
          <w:sz w:val="24"/>
          <w:szCs w:val="32"/>
          <w:lang w:val="sr-Latn-CS"/>
        </w:rPr>
        <w:t>Medicink</w:t>
      </w:r>
      <w:r w:rsidR="00632D9F" w:rsidRPr="00F7671E">
        <w:rPr>
          <w:rFonts w:ascii="Georgia" w:hAnsi="Georgia"/>
          <w:sz w:val="24"/>
          <w:szCs w:val="32"/>
          <w:lang w:val="sr-Latn-CS"/>
        </w:rPr>
        <w:t>e</w:t>
      </w:r>
      <w:r w:rsidRPr="00F7671E">
        <w:rPr>
          <w:rFonts w:ascii="Georgia" w:hAnsi="Georgia"/>
          <w:sz w:val="24"/>
          <w:szCs w:val="32"/>
          <w:lang w:val="sr-Latn-CS"/>
        </w:rPr>
        <w:t xml:space="preserve"> implikacij</w:t>
      </w:r>
      <w:r w:rsidR="00632D9F" w:rsidRPr="00F7671E">
        <w:rPr>
          <w:rFonts w:ascii="Georgia" w:hAnsi="Georgia"/>
          <w:sz w:val="24"/>
          <w:szCs w:val="32"/>
          <w:lang w:val="sr-Latn-CS"/>
        </w:rPr>
        <w:t>e</w:t>
      </w:r>
      <w:r w:rsidRPr="00F7671E">
        <w:rPr>
          <w:rFonts w:ascii="Georgia" w:hAnsi="Georgia"/>
          <w:sz w:val="24"/>
          <w:szCs w:val="32"/>
          <w:lang w:val="sr-Latn-CS"/>
        </w:rPr>
        <w:t xml:space="preserve"> i procedure</w:t>
      </w:r>
    </w:p>
    <w:p w:rsidR="00A66233" w:rsidRPr="00F7671E" w:rsidRDefault="00A66233" w:rsidP="00A6623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32"/>
          <w:lang w:val="sr-Latn-CS"/>
        </w:rPr>
      </w:pPr>
      <w:r w:rsidRPr="00F7671E">
        <w:rPr>
          <w:rFonts w:ascii="Georgia" w:hAnsi="Georgia"/>
          <w:sz w:val="24"/>
          <w:szCs w:val="32"/>
          <w:lang w:val="sr-Latn-CS"/>
        </w:rPr>
        <w:t>Instrumentacija (mašine, dodatna oprema, slike)</w:t>
      </w:r>
    </w:p>
    <w:p w:rsidR="00A66233" w:rsidRPr="00F7671E" w:rsidRDefault="00A66233" w:rsidP="00A6623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32"/>
          <w:lang w:val="sr-Latn-CS"/>
        </w:rPr>
      </w:pPr>
      <w:r w:rsidRPr="00F7671E">
        <w:rPr>
          <w:rFonts w:ascii="Georgia" w:hAnsi="Georgia"/>
          <w:sz w:val="24"/>
          <w:szCs w:val="32"/>
          <w:lang w:val="sr-Latn-CS"/>
        </w:rPr>
        <w:t>Zaštita od jonizujućih (nejonizujućih)</w:t>
      </w:r>
      <w:r w:rsidR="00F7671E">
        <w:rPr>
          <w:rFonts w:ascii="Georgia" w:hAnsi="Georgia"/>
          <w:sz w:val="24"/>
          <w:szCs w:val="32"/>
          <w:lang w:val="sr-Latn-CS"/>
        </w:rPr>
        <w:t xml:space="preserve"> </w:t>
      </w:r>
      <w:r w:rsidRPr="00F7671E">
        <w:rPr>
          <w:rFonts w:ascii="Georgia" w:hAnsi="Georgia"/>
          <w:sz w:val="24"/>
          <w:szCs w:val="32"/>
          <w:lang w:val="sr-Latn-CS"/>
        </w:rPr>
        <w:t>zračenja pacijenata i profesionalno izloženih lica</w:t>
      </w:r>
    </w:p>
    <w:p w:rsidR="00A66233" w:rsidRPr="00F7671E" w:rsidRDefault="00A66233" w:rsidP="00A6623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32"/>
          <w:lang w:val="sr-Latn-CS"/>
        </w:rPr>
      </w:pPr>
      <w:r w:rsidRPr="00F7671E">
        <w:rPr>
          <w:rFonts w:ascii="Georgia" w:hAnsi="Georgia"/>
          <w:sz w:val="24"/>
          <w:szCs w:val="32"/>
          <w:lang w:val="sr-Latn-CS"/>
        </w:rPr>
        <w:t>Prednosti metode</w:t>
      </w:r>
    </w:p>
    <w:p w:rsidR="00A66233" w:rsidRPr="00F7671E" w:rsidRDefault="00A66233" w:rsidP="00A6623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32"/>
          <w:lang w:val="sr-Latn-CS"/>
        </w:rPr>
      </w:pPr>
      <w:r w:rsidRPr="00F7671E">
        <w:rPr>
          <w:rFonts w:ascii="Georgia" w:hAnsi="Georgia"/>
          <w:sz w:val="24"/>
          <w:szCs w:val="32"/>
          <w:lang w:val="sr-Latn-CS"/>
        </w:rPr>
        <w:t>Nedostaci metode</w:t>
      </w:r>
    </w:p>
    <w:p w:rsidR="00A66233" w:rsidRPr="00F7671E" w:rsidRDefault="00A66233" w:rsidP="00A6623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32"/>
          <w:lang w:val="sr-Latn-CS"/>
        </w:rPr>
      </w:pPr>
      <w:r w:rsidRPr="00F7671E">
        <w:rPr>
          <w:rFonts w:ascii="Georgia" w:hAnsi="Georgia"/>
          <w:sz w:val="24"/>
          <w:szCs w:val="32"/>
          <w:lang w:val="sr-Latn-CS"/>
        </w:rPr>
        <w:t>Zaključak</w:t>
      </w:r>
    </w:p>
    <w:p w:rsidR="00A66233" w:rsidRPr="00F7671E" w:rsidRDefault="00A66233" w:rsidP="00A6623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32"/>
          <w:lang w:val="sr-Latn-CS"/>
        </w:rPr>
      </w:pPr>
      <w:r w:rsidRPr="00F7671E">
        <w:rPr>
          <w:rFonts w:ascii="Georgia" w:hAnsi="Georgia"/>
          <w:sz w:val="24"/>
          <w:szCs w:val="32"/>
          <w:lang w:val="sr-Latn-CS"/>
        </w:rPr>
        <w:t>Reference</w:t>
      </w:r>
    </w:p>
    <w:p w:rsidR="00632D9F" w:rsidRPr="00F7671E" w:rsidRDefault="00632D9F" w:rsidP="00632D9F">
      <w:pPr>
        <w:pStyle w:val="ListParagraph"/>
        <w:rPr>
          <w:rFonts w:ascii="Georgia" w:hAnsi="Georgia"/>
          <w:sz w:val="24"/>
          <w:szCs w:val="32"/>
          <w:lang w:val="sr-Latn-CS"/>
        </w:rPr>
      </w:pPr>
    </w:p>
    <w:p w:rsidR="00632D9F" w:rsidRPr="00F7671E" w:rsidRDefault="00632D9F" w:rsidP="00632D9F">
      <w:pPr>
        <w:pStyle w:val="ListParagraph"/>
        <w:rPr>
          <w:rFonts w:ascii="Georgia" w:hAnsi="Georgia"/>
          <w:sz w:val="24"/>
          <w:szCs w:val="32"/>
          <w:lang w:val="sr-Latn-CS"/>
        </w:rPr>
      </w:pPr>
      <w:r w:rsidRPr="00F7671E">
        <w:rPr>
          <w:rFonts w:ascii="Georgia" w:hAnsi="Georgia"/>
          <w:sz w:val="24"/>
          <w:szCs w:val="32"/>
          <w:lang w:val="sr-Latn-CS"/>
        </w:rPr>
        <w:t xml:space="preserve">Rad </w:t>
      </w:r>
      <w:r w:rsidR="00F7671E" w:rsidRPr="00F7671E">
        <w:rPr>
          <w:rFonts w:ascii="Georgia" w:hAnsi="Georgia"/>
          <w:b/>
          <w:sz w:val="24"/>
          <w:szCs w:val="32"/>
          <w:lang w:val="sr-Latn-CS"/>
        </w:rPr>
        <w:t>ne sme</w:t>
      </w:r>
      <w:r w:rsidRPr="00F7671E">
        <w:rPr>
          <w:rFonts w:ascii="Georgia" w:hAnsi="Georgia"/>
          <w:sz w:val="24"/>
          <w:szCs w:val="32"/>
          <w:lang w:val="sr-Latn-CS"/>
        </w:rPr>
        <w:t xml:space="preserve"> da sadrži elemente reklamiranja odredj</w:t>
      </w:r>
      <w:r w:rsidR="001557A3" w:rsidRPr="00F7671E">
        <w:rPr>
          <w:rFonts w:ascii="Georgia" w:hAnsi="Georgia"/>
          <w:sz w:val="24"/>
          <w:szCs w:val="32"/>
          <w:lang w:val="sr-Latn-CS"/>
        </w:rPr>
        <w:t xml:space="preserve">enih proizvoda ili robnih marki, </w:t>
      </w:r>
      <w:r w:rsidR="00F7671E">
        <w:rPr>
          <w:rFonts w:ascii="Georgia" w:hAnsi="Georgia"/>
          <w:sz w:val="24"/>
          <w:szCs w:val="32"/>
          <w:lang w:val="sr-Latn-CS"/>
        </w:rPr>
        <w:t>npr</w:t>
      </w:r>
      <w:r w:rsidR="001557A3" w:rsidRPr="00F7671E">
        <w:rPr>
          <w:rFonts w:ascii="Georgia" w:hAnsi="Georgia"/>
          <w:sz w:val="24"/>
          <w:szCs w:val="32"/>
          <w:lang w:val="sr-Latn-CS"/>
        </w:rPr>
        <w:t xml:space="preserve">. Nivea i sl. </w:t>
      </w:r>
      <w:r w:rsidRPr="00F7671E">
        <w:rPr>
          <w:rFonts w:ascii="Georgia" w:hAnsi="Georgia"/>
          <w:sz w:val="24"/>
          <w:szCs w:val="32"/>
          <w:lang w:val="sr-Latn-CS"/>
        </w:rPr>
        <w:t xml:space="preserve"> </w:t>
      </w:r>
    </w:p>
    <w:p w:rsidR="00632D9F" w:rsidRPr="00F7671E" w:rsidRDefault="00632D9F" w:rsidP="00632D9F">
      <w:pPr>
        <w:pStyle w:val="ListParagraph"/>
        <w:rPr>
          <w:rFonts w:ascii="Georgia" w:hAnsi="Georgia"/>
          <w:sz w:val="24"/>
          <w:szCs w:val="32"/>
          <w:lang w:val="sr-Latn-CS"/>
        </w:rPr>
      </w:pPr>
    </w:p>
    <w:p w:rsidR="00632D9F" w:rsidRPr="00F7671E" w:rsidRDefault="00632D9F" w:rsidP="00632D9F">
      <w:pPr>
        <w:pStyle w:val="ListParagraph"/>
        <w:rPr>
          <w:rFonts w:ascii="Georgia" w:hAnsi="Georgia"/>
          <w:b/>
          <w:sz w:val="24"/>
          <w:szCs w:val="32"/>
          <w:lang w:val="sr-Latn-CS"/>
        </w:rPr>
      </w:pPr>
      <w:r w:rsidRPr="00F7671E">
        <w:rPr>
          <w:rFonts w:ascii="Georgia" w:hAnsi="Georgia"/>
          <w:b/>
          <w:sz w:val="24"/>
          <w:szCs w:val="32"/>
          <w:lang w:val="sr-Latn-CS"/>
        </w:rPr>
        <w:t xml:space="preserve">Posebnu pažnju treba obratiti na izbegavanje plagijata i neakademskog citiranja. </w:t>
      </w:r>
    </w:p>
    <w:p w:rsidR="00632D9F" w:rsidRPr="00F7671E" w:rsidRDefault="00632D9F" w:rsidP="00632D9F">
      <w:pPr>
        <w:pStyle w:val="ListParagraph"/>
        <w:rPr>
          <w:rFonts w:ascii="Georgia" w:hAnsi="Georgia"/>
          <w:sz w:val="24"/>
          <w:szCs w:val="32"/>
          <w:lang w:val="sr-Latn-CS"/>
        </w:rPr>
      </w:pPr>
    </w:p>
    <w:p w:rsidR="00632D9F" w:rsidRPr="00F7671E" w:rsidRDefault="00632D9F" w:rsidP="00632D9F">
      <w:pPr>
        <w:pStyle w:val="ListParagraph"/>
        <w:rPr>
          <w:rFonts w:ascii="Georgia" w:hAnsi="Georgia"/>
          <w:sz w:val="24"/>
          <w:szCs w:val="32"/>
          <w:lang w:val="sr-Latn-CS"/>
        </w:rPr>
      </w:pPr>
      <w:r w:rsidRPr="00F7671E">
        <w:rPr>
          <w:rFonts w:ascii="Georgia" w:hAnsi="Georgia"/>
          <w:sz w:val="24"/>
          <w:szCs w:val="32"/>
          <w:lang w:val="sr-Latn-CS"/>
        </w:rPr>
        <w:t>Svaka slika koja  se unese u rad mora da bude obeležena i referencirana na literaturu ili sajt sa koga je preuzeta.</w:t>
      </w:r>
    </w:p>
    <w:p w:rsidR="00632D9F" w:rsidRPr="00F7671E" w:rsidRDefault="00632D9F" w:rsidP="00632D9F">
      <w:pPr>
        <w:pStyle w:val="ListParagraph"/>
        <w:rPr>
          <w:rFonts w:ascii="Georgia" w:hAnsi="Georgia"/>
          <w:sz w:val="24"/>
          <w:szCs w:val="32"/>
          <w:lang w:val="sr-Latn-CS"/>
        </w:rPr>
      </w:pPr>
    </w:p>
    <w:p w:rsidR="00632D9F" w:rsidRPr="00F7671E" w:rsidRDefault="00632D9F" w:rsidP="00632D9F">
      <w:pPr>
        <w:pStyle w:val="ListParagraph"/>
        <w:rPr>
          <w:rFonts w:ascii="Georgia" w:hAnsi="Georgia"/>
          <w:sz w:val="24"/>
          <w:szCs w:val="32"/>
          <w:lang w:val="sr-Latn-CS"/>
        </w:rPr>
      </w:pPr>
      <w:r w:rsidRPr="00F7671E">
        <w:rPr>
          <w:rFonts w:ascii="Georgia" w:hAnsi="Georgia"/>
          <w:sz w:val="24"/>
          <w:szCs w:val="32"/>
          <w:lang w:val="sr-Latn-CS"/>
        </w:rPr>
        <w:t>Wikipedia</w:t>
      </w:r>
      <w:r w:rsidR="00F7671E">
        <w:rPr>
          <w:rFonts w:ascii="Georgia" w:hAnsi="Georgia"/>
          <w:sz w:val="24"/>
          <w:szCs w:val="32"/>
          <w:lang w:val="sr-Latn-CS"/>
        </w:rPr>
        <w:t xml:space="preserve"> </w:t>
      </w:r>
      <w:r w:rsidRPr="00F7671E">
        <w:rPr>
          <w:rFonts w:ascii="Georgia" w:hAnsi="Georgia"/>
          <w:sz w:val="24"/>
          <w:szCs w:val="32"/>
          <w:lang w:val="sr-Latn-CS"/>
        </w:rPr>
        <w:t xml:space="preserve"> </w:t>
      </w:r>
      <w:r w:rsidR="00F7671E" w:rsidRPr="00F7671E">
        <w:rPr>
          <w:rFonts w:ascii="Georgia" w:hAnsi="Georgia"/>
          <w:b/>
          <w:sz w:val="24"/>
          <w:szCs w:val="32"/>
          <w:lang w:val="sr-Latn-CS"/>
        </w:rPr>
        <w:t xml:space="preserve">nije </w:t>
      </w:r>
      <w:r w:rsidRPr="00F7671E">
        <w:rPr>
          <w:rFonts w:ascii="Georgia" w:hAnsi="Georgia"/>
          <w:sz w:val="24"/>
          <w:szCs w:val="32"/>
          <w:lang w:val="sr-Latn-CS"/>
        </w:rPr>
        <w:t>akademska referenca.</w:t>
      </w:r>
    </w:p>
    <w:p w:rsidR="00632D9F" w:rsidRPr="00F7671E" w:rsidRDefault="00632D9F" w:rsidP="00632D9F">
      <w:pPr>
        <w:pStyle w:val="ListParagraph"/>
        <w:rPr>
          <w:rFonts w:ascii="Georgia" w:hAnsi="Georgia"/>
          <w:sz w:val="24"/>
          <w:szCs w:val="32"/>
          <w:lang w:val="sr-Latn-CS"/>
        </w:rPr>
      </w:pPr>
    </w:p>
    <w:p w:rsidR="00632D9F" w:rsidRPr="00F7671E" w:rsidRDefault="00F7671E" w:rsidP="00632D9F">
      <w:pPr>
        <w:pStyle w:val="ListParagraph"/>
        <w:rPr>
          <w:rFonts w:ascii="Georgia" w:hAnsi="Georgia"/>
          <w:sz w:val="24"/>
          <w:szCs w:val="32"/>
          <w:lang w:val="sr-Latn-CS"/>
        </w:rPr>
      </w:pPr>
      <w:r>
        <w:rPr>
          <w:rFonts w:ascii="Georgia" w:hAnsi="Georgia"/>
          <w:b/>
          <w:sz w:val="24"/>
          <w:szCs w:val="32"/>
          <w:lang w:val="sr-Latn-CS"/>
        </w:rPr>
        <w:t>S</w:t>
      </w:r>
      <w:r w:rsidR="00632D9F" w:rsidRPr="00F7671E">
        <w:rPr>
          <w:rFonts w:ascii="Georgia" w:hAnsi="Georgia"/>
          <w:b/>
          <w:sz w:val="24"/>
          <w:szCs w:val="32"/>
          <w:lang w:val="sr-Latn-CS"/>
        </w:rPr>
        <w:t>ve</w:t>
      </w:r>
      <w:r>
        <w:rPr>
          <w:rFonts w:ascii="Georgia" w:hAnsi="Georgia"/>
          <w:sz w:val="24"/>
          <w:szCs w:val="32"/>
          <w:lang w:val="sr-Latn-CS"/>
        </w:rPr>
        <w:t xml:space="preserve">  reference koje su kori</w:t>
      </w:r>
      <w:r w:rsidR="00632D9F" w:rsidRPr="00F7671E">
        <w:rPr>
          <w:rFonts w:ascii="Georgia" w:hAnsi="Georgia"/>
          <w:sz w:val="24"/>
          <w:szCs w:val="32"/>
          <w:lang w:val="sr-Latn-CS"/>
        </w:rPr>
        <w:t xml:space="preserve">šćene moraju da budu navedene u tekstu, bilo po redosledu pojavljivanja u uglastoj zagradi brojem, npr. </w:t>
      </w:r>
      <w:r w:rsidR="00632D9F" w:rsidRPr="00F7671E">
        <w:rPr>
          <w:rFonts w:ascii="Georgia" w:hAnsi="Georgia"/>
          <w:sz w:val="24"/>
          <w:szCs w:val="32"/>
          <w:lang w:val="sr-Latn-CS"/>
        </w:rPr>
        <w:sym w:font="Symbol" w:char="F05B"/>
      </w:r>
      <w:r w:rsidR="00632D9F" w:rsidRPr="00F7671E">
        <w:rPr>
          <w:rFonts w:ascii="Georgia" w:hAnsi="Georgia"/>
          <w:sz w:val="24"/>
          <w:szCs w:val="32"/>
          <w:lang w:val="sr-Latn-CS"/>
        </w:rPr>
        <w:t>1</w:t>
      </w:r>
      <w:r w:rsidR="00632D9F" w:rsidRPr="00F7671E">
        <w:rPr>
          <w:rFonts w:ascii="Georgia" w:hAnsi="Georgia"/>
          <w:sz w:val="24"/>
          <w:szCs w:val="32"/>
          <w:lang w:val="sr-Latn-CS"/>
        </w:rPr>
        <w:sym w:font="Symbol" w:char="F05D"/>
      </w:r>
      <w:r w:rsidR="00632D9F" w:rsidRPr="00F7671E">
        <w:rPr>
          <w:rFonts w:ascii="Georgia" w:hAnsi="Georgia"/>
          <w:sz w:val="24"/>
          <w:szCs w:val="32"/>
          <w:lang w:val="sr-Latn-CS"/>
        </w:rPr>
        <w:t xml:space="preserve">, bilo u obloj zagradi  navodjenjem prezimena autora i godine kad je referenca izdata, npr. (Knoll, </w:t>
      </w:r>
      <w:r w:rsidR="00632D9F" w:rsidRPr="00F7671E">
        <w:rPr>
          <w:rFonts w:ascii="Georgia" w:hAnsi="Georgia"/>
          <w:sz w:val="24"/>
          <w:szCs w:val="32"/>
          <w:lang w:val="sr-Latn-CS"/>
        </w:rPr>
        <w:lastRenderedPageBreak/>
        <w:t>2019). U spisku literature navode se sve reference po redosledu pojavljivanja ako se bira prvi na</w:t>
      </w:r>
      <w:r w:rsidR="001557A3" w:rsidRPr="00F7671E">
        <w:rPr>
          <w:rFonts w:ascii="Georgia" w:hAnsi="Georgia"/>
          <w:sz w:val="24"/>
          <w:szCs w:val="32"/>
          <w:lang w:val="sr-Latn-CS"/>
        </w:rPr>
        <w:t>č</w:t>
      </w:r>
      <w:r w:rsidR="00632D9F" w:rsidRPr="00F7671E">
        <w:rPr>
          <w:rFonts w:ascii="Georgia" w:hAnsi="Georgia"/>
          <w:sz w:val="24"/>
          <w:szCs w:val="32"/>
          <w:lang w:val="sr-Latn-CS"/>
        </w:rPr>
        <w:t>in ili po azbučnom redu ako se bira drugi način citiranja.</w:t>
      </w:r>
    </w:p>
    <w:p w:rsidR="00632D9F" w:rsidRPr="00F7671E" w:rsidRDefault="00632D9F" w:rsidP="00632D9F">
      <w:pPr>
        <w:pStyle w:val="ListParagraph"/>
        <w:rPr>
          <w:rFonts w:ascii="Georgia" w:hAnsi="Georgia"/>
          <w:sz w:val="24"/>
          <w:szCs w:val="32"/>
          <w:lang w:val="sr-Latn-CS"/>
        </w:rPr>
      </w:pPr>
    </w:p>
    <w:p w:rsidR="0010048B" w:rsidRPr="00F7671E" w:rsidRDefault="00632D9F" w:rsidP="0010048B">
      <w:pPr>
        <w:pStyle w:val="ListParagraph"/>
        <w:rPr>
          <w:rFonts w:ascii="Georgia" w:eastAsia="Arial Unicode MS" w:hAnsi="Georgia"/>
          <w:szCs w:val="28"/>
          <w:shd w:val="clear" w:color="auto" w:fill="F9FBFC"/>
        </w:rPr>
      </w:pPr>
      <w:r w:rsidRPr="00F7671E">
        <w:rPr>
          <w:rFonts w:ascii="Georgia" w:hAnsi="Georgia"/>
          <w:sz w:val="24"/>
          <w:szCs w:val="32"/>
          <w:lang w:val="sr-Latn-CS"/>
        </w:rPr>
        <w:t xml:space="preserve">Ako je rad skinut sa sajta onda se pise npr. </w:t>
      </w:r>
      <w:r w:rsidR="0010048B" w:rsidRPr="00F7671E">
        <w:rPr>
          <w:rFonts w:ascii="Georgia" w:hAnsi="Georgia"/>
          <w:szCs w:val="28"/>
          <w:lang w:val="sr-Latn-CS"/>
        </w:rPr>
        <w:t xml:space="preserve">V.Spasić Jokić, M.Zdraveska Kocovska, „ </w:t>
      </w:r>
      <w:r w:rsidR="0010048B" w:rsidRPr="00F7671E">
        <w:rPr>
          <w:rFonts w:ascii="Georgia" w:hAnsi="Georgia"/>
          <w:szCs w:val="28"/>
        </w:rPr>
        <w:t>New Technique for Effective Dose Estimation Using Monte Carlo Simulation for the Patients Undergoing Radioiodine Therapy”</w:t>
      </w:r>
      <w:r w:rsidR="0010048B" w:rsidRPr="00F7671E">
        <w:rPr>
          <w:rFonts w:ascii="Georgia" w:eastAsia="Arial Unicode MS" w:hAnsi="Georgia"/>
          <w:szCs w:val="28"/>
        </w:rPr>
        <w:t xml:space="preserve">, </w:t>
      </w:r>
      <w:r w:rsidR="0010048B" w:rsidRPr="00F7671E">
        <w:rPr>
          <w:rFonts w:ascii="Georgia" w:eastAsia="Arial Unicode MS" w:hAnsi="Georgia"/>
          <w:i/>
          <w:szCs w:val="28"/>
        </w:rPr>
        <w:t>Measurement Vol 46 (1)</w:t>
      </w:r>
      <w:r w:rsidR="0010048B" w:rsidRPr="00F7671E">
        <w:rPr>
          <w:rFonts w:ascii="Georgia" w:eastAsia="Arial Unicode MS" w:hAnsi="Georgia"/>
          <w:szCs w:val="28"/>
          <w:shd w:val="clear" w:color="auto" w:fill="F9FBFC"/>
        </w:rPr>
        <w:t xml:space="preserve">, </w:t>
      </w:r>
      <w:r w:rsidR="0010048B" w:rsidRPr="00F7671E">
        <w:rPr>
          <w:rFonts w:ascii="Georgia" w:eastAsia="Arial Unicode MS" w:hAnsi="Georgia"/>
          <w:szCs w:val="28"/>
          <w:shd w:val="clear" w:color="auto" w:fill="F9FBFC"/>
          <w:lang w:val="sr-Cyrl-CS"/>
        </w:rPr>
        <w:t>(</w:t>
      </w:r>
      <w:r w:rsidR="0010048B" w:rsidRPr="00F7671E">
        <w:rPr>
          <w:rFonts w:ascii="Georgia" w:eastAsia="Arial Unicode MS" w:hAnsi="Georgia"/>
          <w:szCs w:val="28"/>
          <w:shd w:val="clear" w:color="auto" w:fill="F9FBFC"/>
        </w:rPr>
        <w:t>2013</w:t>
      </w:r>
      <w:r w:rsidR="0010048B" w:rsidRPr="00F7671E">
        <w:rPr>
          <w:rFonts w:ascii="Georgia" w:eastAsia="Arial Unicode MS" w:hAnsi="Georgia"/>
          <w:szCs w:val="28"/>
          <w:shd w:val="clear" w:color="auto" w:fill="F9FBFC"/>
          <w:lang w:val="sr-Cyrl-CS"/>
        </w:rPr>
        <w:t>)</w:t>
      </w:r>
      <w:r w:rsidR="0010048B" w:rsidRPr="00F7671E">
        <w:rPr>
          <w:rFonts w:ascii="Georgia" w:eastAsia="Arial Unicode MS" w:hAnsi="Georgia"/>
          <w:szCs w:val="28"/>
          <w:shd w:val="clear" w:color="auto" w:fill="F9FBFC"/>
        </w:rPr>
        <w:t xml:space="preserve">, 795–802, </w:t>
      </w:r>
      <w:r w:rsidR="0010048B" w:rsidRPr="00F7671E">
        <w:rPr>
          <w:rFonts w:ascii="Georgia" w:eastAsia="Arial Unicode MS" w:hAnsi="Georgia"/>
          <w:b/>
          <w:szCs w:val="28"/>
          <w:shd w:val="clear" w:color="auto" w:fill="F9FBFC"/>
        </w:rPr>
        <w:t>dostupno na www</w:t>
      </w:r>
      <w:r w:rsidR="0010048B" w:rsidRPr="00F7671E">
        <w:rPr>
          <w:rFonts w:ascii="Georgia" w:eastAsia="Arial Unicode MS" w:hAnsi="Georgia"/>
          <w:szCs w:val="28"/>
          <w:shd w:val="clear" w:color="auto" w:fill="F9FBFC"/>
        </w:rPr>
        <w:t>…………od datuma……..</w:t>
      </w:r>
    </w:p>
    <w:p w:rsidR="0010048B" w:rsidRPr="00F7671E" w:rsidRDefault="0010048B" w:rsidP="0010048B">
      <w:pPr>
        <w:pStyle w:val="ListParagraph"/>
        <w:rPr>
          <w:rFonts w:ascii="Georgia" w:eastAsia="Arial Unicode MS" w:hAnsi="Georgia"/>
          <w:szCs w:val="28"/>
          <w:shd w:val="clear" w:color="auto" w:fill="F9FBFC"/>
        </w:rPr>
      </w:pPr>
    </w:p>
    <w:p w:rsidR="0010048B" w:rsidRPr="00F7671E" w:rsidRDefault="0010048B" w:rsidP="0010048B">
      <w:pPr>
        <w:pStyle w:val="ListParagraph"/>
        <w:rPr>
          <w:rFonts w:ascii="Georgia" w:eastAsia="Arial Unicode MS" w:hAnsi="Georgia"/>
          <w:b/>
          <w:szCs w:val="28"/>
          <w:shd w:val="clear" w:color="auto" w:fill="F9FBFC"/>
        </w:rPr>
      </w:pPr>
      <w:r w:rsidRPr="00F7671E">
        <w:rPr>
          <w:rFonts w:ascii="Georgia" w:eastAsia="Arial Unicode MS" w:hAnsi="Georgia"/>
          <w:b/>
          <w:szCs w:val="28"/>
          <w:shd w:val="clear" w:color="auto" w:fill="F9FBFC"/>
        </w:rPr>
        <w:t>LITERATURA NE MOŽE DA SADR</w:t>
      </w:r>
      <w:r w:rsidR="001557A3" w:rsidRPr="00F7671E">
        <w:rPr>
          <w:rFonts w:ascii="Georgia" w:eastAsia="Arial Unicode MS" w:hAnsi="Georgia"/>
          <w:b/>
          <w:szCs w:val="28"/>
          <w:shd w:val="clear" w:color="auto" w:fill="F9FBFC"/>
        </w:rPr>
        <w:t>Ž</w:t>
      </w:r>
      <w:r w:rsidRPr="00F7671E">
        <w:rPr>
          <w:rFonts w:ascii="Georgia" w:eastAsia="Arial Unicode MS" w:hAnsi="Georgia"/>
          <w:b/>
          <w:szCs w:val="28"/>
          <w:shd w:val="clear" w:color="auto" w:fill="F9FBFC"/>
        </w:rPr>
        <w:t>I SAMO NABACANE LINKOVE, TO JE NEAKADEMSKO CITIRANJE</w:t>
      </w:r>
    </w:p>
    <w:p w:rsidR="00632D9F" w:rsidRPr="00F7671E" w:rsidRDefault="00632D9F" w:rsidP="00632D9F">
      <w:pPr>
        <w:pStyle w:val="ListParagraph"/>
        <w:rPr>
          <w:rFonts w:ascii="Georgia" w:hAnsi="Georgia"/>
          <w:sz w:val="24"/>
          <w:szCs w:val="32"/>
          <w:lang w:val="sr-Latn-CS"/>
        </w:rPr>
      </w:pPr>
    </w:p>
    <w:p w:rsidR="00A66233" w:rsidRPr="00F7671E" w:rsidRDefault="00A66233" w:rsidP="00632D9F">
      <w:pPr>
        <w:pStyle w:val="ListParagraph"/>
        <w:rPr>
          <w:rFonts w:ascii="Georgia" w:hAnsi="Georgia"/>
          <w:sz w:val="24"/>
          <w:szCs w:val="32"/>
          <w:lang w:val="sr-Latn-CS"/>
        </w:rPr>
      </w:pPr>
      <w:r w:rsidRPr="00F7671E">
        <w:rPr>
          <w:rFonts w:ascii="Georgia" w:hAnsi="Georgia"/>
          <w:sz w:val="24"/>
          <w:szCs w:val="32"/>
          <w:lang w:val="sr-Latn-CS"/>
        </w:rPr>
        <w:t>LITERATURA</w:t>
      </w:r>
    </w:p>
    <w:p w:rsidR="00A66233" w:rsidRPr="00F7671E" w:rsidRDefault="00A66233" w:rsidP="00A66233">
      <w:pPr>
        <w:pStyle w:val="ListParagraph"/>
        <w:rPr>
          <w:rFonts w:ascii="Georgia" w:hAnsi="Georgia"/>
          <w:sz w:val="24"/>
          <w:szCs w:val="32"/>
          <w:lang w:val="sr-Latn-CS"/>
        </w:rPr>
      </w:pPr>
      <w:r w:rsidRPr="00F7671E">
        <w:rPr>
          <w:rFonts w:ascii="Georgia" w:hAnsi="Georgia"/>
          <w:sz w:val="24"/>
          <w:szCs w:val="32"/>
          <w:lang w:val="sr-Latn-CS"/>
        </w:rPr>
        <w:t>-</w:t>
      </w:r>
      <w:r w:rsidR="0010048B" w:rsidRPr="00F7671E">
        <w:rPr>
          <w:rFonts w:ascii="Georgia" w:hAnsi="Georgia"/>
          <w:sz w:val="24"/>
          <w:szCs w:val="32"/>
          <w:lang w:val="sr-Latn-CS"/>
        </w:rPr>
        <w:t xml:space="preserve"> </w:t>
      </w:r>
      <w:r w:rsidRPr="00F7671E">
        <w:rPr>
          <w:rFonts w:ascii="Georgia" w:hAnsi="Georgia"/>
          <w:sz w:val="24"/>
          <w:szCs w:val="32"/>
          <w:lang w:val="sr-Latn-CS"/>
        </w:rPr>
        <w:t>Koristiti samo deo litera</w:t>
      </w:r>
      <w:r w:rsidR="00F7671E">
        <w:rPr>
          <w:rFonts w:ascii="Georgia" w:hAnsi="Georgia"/>
          <w:sz w:val="24"/>
          <w:szCs w:val="32"/>
          <w:lang w:val="sr-Latn-CS"/>
        </w:rPr>
        <w:t>t</w:t>
      </w:r>
      <w:r w:rsidRPr="00F7671E">
        <w:rPr>
          <w:rFonts w:ascii="Georgia" w:hAnsi="Georgia"/>
          <w:sz w:val="24"/>
          <w:szCs w:val="32"/>
          <w:lang w:val="sr-Latn-CS"/>
        </w:rPr>
        <w:t>ure koji odgovara izabranom delu problematike koju obradjujete</w:t>
      </w:r>
      <w:r w:rsidR="00F7671E">
        <w:rPr>
          <w:rFonts w:ascii="Georgia" w:hAnsi="Georgia"/>
          <w:sz w:val="24"/>
          <w:szCs w:val="32"/>
          <w:lang w:val="sr-Latn-CS"/>
        </w:rPr>
        <w:t>.</w:t>
      </w:r>
    </w:p>
    <w:p w:rsidR="00A66233" w:rsidRPr="00F7671E" w:rsidRDefault="00A66233" w:rsidP="00A66233">
      <w:pPr>
        <w:pStyle w:val="ListParagraph"/>
        <w:rPr>
          <w:rFonts w:ascii="Georgia" w:hAnsi="Georgia"/>
          <w:sz w:val="24"/>
          <w:szCs w:val="32"/>
          <w:lang w:val="sr-Latn-CS"/>
        </w:rPr>
      </w:pPr>
      <w:r w:rsidRPr="00F7671E">
        <w:rPr>
          <w:rFonts w:ascii="Georgia" w:hAnsi="Georgia"/>
          <w:sz w:val="24"/>
          <w:szCs w:val="32"/>
          <w:lang w:val="sr-Latn-CS"/>
        </w:rPr>
        <w:t>- Dodatna literatura ne treba da bude obimna, dovoljne su samo dodatne slike</w:t>
      </w:r>
      <w:r w:rsidR="00F7671E">
        <w:rPr>
          <w:rFonts w:ascii="Georgia" w:hAnsi="Georgia"/>
          <w:sz w:val="24"/>
          <w:szCs w:val="32"/>
          <w:lang w:val="sr-Latn-CS"/>
        </w:rPr>
        <w:t>.</w:t>
      </w:r>
    </w:p>
    <w:p w:rsidR="00A66233" w:rsidRPr="00F7671E" w:rsidRDefault="00A66233" w:rsidP="00A66233">
      <w:pPr>
        <w:pStyle w:val="ListParagraph"/>
        <w:rPr>
          <w:rFonts w:ascii="Georgia" w:hAnsi="Georgia"/>
          <w:sz w:val="24"/>
          <w:szCs w:val="32"/>
          <w:lang w:val="sr-Latn-CS"/>
        </w:rPr>
      </w:pPr>
      <w:r w:rsidRPr="00F7671E">
        <w:rPr>
          <w:rFonts w:ascii="Georgia" w:hAnsi="Georgia"/>
          <w:sz w:val="24"/>
          <w:szCs w:val="32"/>
          <w:lang w:val="sr-Latn-CS"/>
        </w:rPr>
        <w:t>-Navod literature: Ime i prezime autora (ili naziv medjunarodne organizacije ), naziv članka ili dokumenta, broj strana, izdavač, godina izdavanja</w:t>
      </w:r>
    </w:p>
    <w:p w:rsidR="00F7671E" w:rsidRDefault="00F7671E" w:rsidP="00A66233">
      <w:pPr>
        <w:pStyle w:val="ListParagraph"/>
        <w:rPr>
          <w:rFonts w:ascii="Georgia" w:hAnsi="Georgia"/>
          <w:szCs w:val="28"/>
          <w:u w:val="single"/>
          <w:lang w:val="sr-Latn-CS"/>
        </w:rPr>
      </w:pPr>
    </w:p>
    <w:p w:rsidR="00F0207B" w:rsidRPr="00F7671E" w:rsidRDefault="00F0207B" w:rsidP="00A66233">
      <w:pPr>
        <w:pStyle w:val="ListParagraph"/>
        <w:rPr>
          <w:rFonts w:ascii="Georgia" w:hAnsi="Georgia"/>
          <w:szCs w:val="28"/>
          <w:u w:val="single"/>
          <w:lang w:val="sr-Latn-CS"/>
        </w:rPr>
      </w:pPr>
      <w:r w:rsidRPr="00F7671E">
        <w:rPr>
          <w:rFonts w:ascii="Georgia" w:hAnsi="Georgia"/>
          <w:szCs w:val="28"/>
          <w:u w:val="single"/>
          <w:lang w:val="sr-Latn-CS"/>
        </w:rPr>
        <w:t>Knjiga</w:t>
      </w:r>
      <w:r w:rsidR="00F7671E">
        <w:rPr>
          <w:rFonts w:ascii="Georgia" w:hAnsi="Georgia"/>
          <w:szCs w:val="28"/>
          <w:u w:val="single"/>
          <w:lang w:val="sr-Latn-CS"/>
        </w:rPr>
        <w:t xml:space="preserve"> (primer citiranja)</w:t>
      </w:r>
      <w:r w:rsidRPr="00F7671E">
        <w:rPr>
          <w:rFonts w:ascii="Georgia" w:hAnsi="Georgia"/>
          <w:szCs w:val="28"/>
          <w:u w:val="single"/>
          <w:lang w:val="sr-Latn-CS"/>
        </w:rPr>
        <w:t xml:space="preserve"> </w:t>
      </w:r>
    </w:p>
    <w:p w:rsidR="00A66233" w:rsidRPr="00F7671E" w:rsidRDefault="00A66233" w:rsidP="00A66233">
      <w:pPr>
        <w:pStyle w:val="ListParagraph"/>
        <w:rPr>
          <w:rFonts w:ascii="Georgia" w:hAnsi="Georgia"/>
          <w:szCs w:val="28"/>
          <w:lang w:val="sr-Latn-CS"/>
        </w:rPr>
      </w:pPr>
      <w:r w:rsidRPr="00F7671E">
        <w:rPr>
          <w:rFonts w:ascii="Georgia" w:hAnsi="Georgia"/>
          <w:szCs w:val="28"/>
          <w:lang w:val="sr-Latn-CS"/>
        </w:rPr>
        <w:t>M.Tomašević,  V.Spasić Jokić,“Mamografija i zaštita od zračenja“, 1-348 str, Izdavač Srpsko lekarsko društvo, Beograd, 2002.</w:t>
      </w:r>
    </w:p>
    <w:p w:rsidR="00F7671E" w:rsidRDefault="00F7671E" w:rsidP="00A66233">
      <w:pPr>
        <w:pStyle w:val="ListParagraph"/>
        <w:rPr>
          <w:rFonts w:ascii="Georgia" w:hAnsi="Georgia"/>
          <w:szCs w:val="28"/>
          <w:u w:val="single"/>
          <w:lang w:val="sr-Latn-CS"/>
        </w:rPr>
      </w:pPr>
    </w:p>
    <w:p w:rsidR="00F0207B" w:rsidRPr="00F7671E" w:rsidRDefault="00F0207B" w:rsidP="00A66233">
      <w:pPr>
        <w:pStyle w:val="ListParagraph"/>
        <w:rPr>
          <w:rFonts w:ascii="Georgia" w:hAnsi="Georgia"/>
          <w:szCs w:val="28"/>
          <w:u w:val="single"/>
          <w:lang w:val="sr-Latn-CS"/>
        </w:rPr>
      </w:pPr>
      <w:r w:rsidRPr="00F7671E">
        <w:rPr>
          <w:rFonts w:ascii="Georgia" w:hAnsi="Georgia"/>
          <w:szCs w:val="28"/>
          <w:u w:val="single"/>
          <w:lang w:val="sr-Latn-CS"/>
        </w:rPr>
        <w:t>Članak u časopisu</w:t>
      </w:r>
      <w:r w:rsidR="00F7671E">
        <w:rPr>
          <w:rFonts w:ascii="Georgia" w:hAnsi="Georgia"/>
          <w:szCs w:val="28"/>
          <w:u w:val="single"/>
          <w:lang w:val="sr-Latn-CS"/>
        </w:rPr>
        <w:t xml:space="preserve"> (primer citiranja)</w:t>
      </w:r>
    </w:p>
    <w:p w:rsidR="00F0207B" w:rsidRPr="00F7671E" w:rsidRDefault="00F0207B" w:rsidP="00A66233">
      <w:pPr>
        <w:pStyle w:val="ListParagraph"/>
        <w:rPr>
          <w:rFonts w:ascii="Georgia" w:eastAsia="Arial Unicode MS" w:hAnsi="Georgia"/>
          <w:szCs w:val="28"/>
          <w:shd w:val="clear" w:color="auto" w:fill="F9FBFC"/>
        </w:rPr>
      </w:pPr>
      <w:r w:rsidRPr="00F7671E">
        <w:rPr>
          <w:rFonts w:ascii="Georgia" w:hAnsi="Georgia"/>
          <w:szCs w:val="28"/>
          <w:lang w:val="sr-Latn-CS"/>
        </w:rPr>
        <w:t>V.Sp</w:t>
      </w:r>
      <w:r w:rsidR="00091010" w:rsidRPr="00F7671E">
        <w:rPr>
          <w:rFonts w:ascii="Georgia" w:hAnsi="Georgia"/>
          <w:szCs w:val="28"/>
          <w:lang w:val="sr-Latn-CS"/>
        </w:rPr>
        <w:t>asić Jokić, M.Zdraveska Kocovska</w:t>
      </w:r>
      <w:r w:rsidRPr="00F7671E">
        <w:rPr>
          <w:rFonts w:ascii="Georgia" w:hAnsi="Georgia"/>
          <w:szCs w:val="28"/>
          <w:lang w:val="sr-Latn-CS"/>
        </w:rPr>
        <w:t xml:space="preserve">, „ </w:t>
      </w:r>
      <w:r w:rsidRPr="00F7671E">
        <w:rPr>
          <w:rFonts w:ascii="Georgia" w:hAnsi="Georgia"/>
          <w:szCs w:val="28"/>
        </w:rPr>
        <w:t>New Technique for Effective Dose Estimation Using Monte Carlo Simulation for the Patients Undergoing Radioiodine Therapy”</w:t>
      </w:r>
      <w:r w:rsidRPr="00F7671E">
        <w:rPr>
          <w:rFonts w:ascii="Georgia" w:eastAsia="Arial Unicode MS" w:hAnsi="Georgia"/>
          <w:szCs w:val="28"/>
        </w:rPr>
        <w:t xml:space="preserve">, </w:t>
      </w:r>
      <w:r w:rsidRPr="00F7671E">
        <w:rPr>
          <w:rFonts w:ascii="Georgia" w:eastAsia="Arial Unicode MS" w:hAnsi="Georgia"/>
          <w:i/>
          <w:szCs w:val="28"/>
        </w:rPr>
        <w:t>Measurement Vol 46 (1)</w:t>
      </w:r>
      <w:r w:rsidRPr="00F7671E">
        <w:rPr>
          <w:rFonts w:ascii="Georgia" w:eastAsia="Arial Unicode MS" w:hAnsi="Georgia"/>
          <w:szCs w:val="28"/>
          <w:shd w:val="clear" w:color="auto" w:fill="F9FBFC"/>
        </w:rPr>
        <w:t xml:space="preserve">, </w:t>
      </w:r>
      <w:r w:rsidRPr="00F7671E">
        <w:rPr>
          <w:rFonts w:ascii="Georgia" w:eastAsia="Arial Unicode MS" w:hAnsi="Georgia"/>
          <w:szCs w:val="28"/>
          <w:shd w:val="clear" w:color="auto" w:fill="F9FBFC"/>
          <w:lang w:val="sr-Cyrl-CS"/>
        </w:rPr>
        <w:t>(</w:t>
      </w:r>
      <w:r w:rsidRPr="00F7671E">
        <w:rPr>
          <w:rFonts w:ascii="Georgia" w:eastAsia="Arial Unicode MS" w:hAnsi="Georgia"/>
          <w:szCs w:val="28"/>
          <w:shd w:val="clear" w:color="auto" w:fill="F9FBFC"/>
        </w:rPr>
        <w:t>2013</w:t>
      </w:r>
      <w:r w:rsidRPr="00F7671E">
        <w:rPr>
          <w:rFonts w:ascii="Georgia" w:eastAsia="Arial Unicode MS" w:hAnsi="Georgia"/>
          <w:szCs w:val="28"/>
          <w:shd w:val="clear" w:color="auto" w:fill="F9FBFC"/>
          <w:lang w:val="sr-Cyrl-CS"/>
        </w:rPr>
        <w:t>)</w:t>
      </w:r>
      <w:r w:rsidRPr="00F7671E">
        <w:rPr>
          <w:rFonts w:ascii="Georgia" w:eastAsia="Arial Unicode MS" w:hAnsi="Georgia"/>
          <w:szCs w:val="28"/>
          <w:shd w:val="clear" w:color="auto" w:fill="F9FBFC"/>
        </w:rPr>
        <w:t>, 795–802</w:t>
      </w:r>
    </w:p>
    <w:p w:rsidR="00F7671E" w:rsidRDefault="00F7671E" w:rsidP="00A66233">
      <w:pPr>
        <w:pStyle w:val="ListParagraph"/>
        <w:rPr>
          <w:rFonts w:ascii="Georgia" w:eastAsia="Arial Unicode MS" w:hAnsi="Georgia"/>
          <w:szCs w:val="28"/>
          <w:u w:val="single"/>
          <w:shd w:val="clear" w:color="auto" w:fill="F9FBFC"/>
        </w:rPr>
      </w:pPr>
    </w:p>
    <w:p w:rsidR="00F0207B" w:rsidRPr="00F7671E" w:rsidRDefault="00F0207B" w:rsidP="00A66233">
      <w:pPr>
        <w:pStyle w:val="ListParagraph"/>
        <w:rPr>
          <w:rFonts w:ascii="Georgia" w:eastAsia="Arial Unicode MS" w:hAnsi="Georgia"/>
          <w:szCs w:val="28"/>
          <w:u w:val="single"/>
          <w:shd w:val="clear" w:color="auto" w:fill="F9FBFC"/>
        </w:rPr>
      </w:pPr>
      <w:r w:rsidRPr="00F7671E">
        <w:rPr>
          <w:rFonts w:ascii="Georgia" w:eastAsia="Arial Unicode MS" w:hAnsi="Georgia"/>
          <w:szCs w:val="28"/>
          <w:u w:val="single"/>
          <w:shd w:val="clear" w:color="auto" w:fill="F9FBFC"/>
        </w:rPr>
        <w:t>Poglavlje u knjizi</w:t>
      </w:r>
      <w:r w:rsidR="00F7671E">
        <w:rPr>
          <w:rFonts w:ascii="Georgia" w:eastAsia="Arial Unicode MS" w:hAnsi="Georgia"/>
          <w:szCs w:val="28"/>
          <w:u w:val="single"/>
          <w:shd w:val="clear" w:color="auto" w:fill="F9FBFC"/>
        </w:rPr>
        <w:t xml:space="preserve"> </w:t>
      </w:r>
      <w:r w:rsidR="00F7671E">
        <w:rPr>
          <w:rFonts w:ascii="Georgia" w:hAnsi="Georgia"/>
          <w:szCs w:val="28"/>
          <w:u w:val="single"/>
          <w:lang w:val="sr-Latn-CS"/>
        </w:rPr>
        <w:t>(primer citiranja)</w:t>
      </w:r>
      <w:r w:rsidRPr="00F7671E">
        <w:rPr>
          <w:rFonts w:ascii="Georgia" w:eastAsia="Arial Unicode MS" w:hAnsi="Georgia"/>
          <w:szCs w:val="28"/>
          <w:u w:val="single"/>
          <w:shd w:val="clear" w:color="auto" w:fill="F9FBFC"/>
        </w:rPr>
        <w:t xml:space="preserve">: </w:t>
      </w:r>
    </w:p>
    <w:p w:rsidR="00F0207B" w:rsidRPr="00F7671E" w:rsidRDefault="00F0207B" w:rsidP="00F0207B">
      <w:pPr>
        <w:spacing w:after="0"/>
        <w:rPr>
          <w:rFonts w:ascii="Georgia" w:hAnsi="Georgia"/>
          <w:i/>
          <w:szCs w:val="28"/>
          <w:lang w:val="hr-HR"/>
        </w:rPr>
      </w:pPr>
      <w:r w:rsidRPr="00F7671E">
        <w:rPr>
          <w:rFonts w:ascii="Georgia" w:hAnsi="Georgia"/>
          <w:szCs w:val="28"/>
          <w:lang w:val="hr-HR"/>
        </w:rPr>
        <w:t xml:space="preserve">         V.Spasić Jokić, „Positron emission tomography (PET) in Medical Imaging“, </w:t>
      </w:r>
      <w:r w:rsidRPr="00F7671E">
        <w:rPr>
          <w:rFonts w:ascii="Georgia" w:hAnsi="Georgia"/>
          <w:szCs w:val="28"/>
        </w:rPr>
        <w:t xml:space="preserve">Chapter 2 </w:t>
      </w:r>
      <w:r w:rsidRPr="00F7671E">
        <w:rPr>
          <w:rFonts w:ascii="Georgia" w:hAnsi="Georgia"/>
          <w:szCs w:val="28"/>
          <w:lang w:val="hr-HR"/>
        </w:rPr>
        <w:t xml:space="preserve">In: </w:t>
      </w:r>
      <w:r w:rsidRPr="00F7671E">
        <w:rPr>
          <w:rFonts w:ascii="Georgia" w:hAnsi="Georgia"/>
          <w:i/>
          <w:szCs w:val="28"/>
        </w:rPr>
        <w:t>Environmental</w:t>
      </w:r>
      <w:r w:rsidRPr="00F7671E">
        <w:rPr>
          <w:rFonts w:ascii="Georgia" w:hAnsi="Georgia"/>
          <w:i/>
          <w:szCs w:val="28"/>
          <w:lang w:val="hr-HR"/>
        </w:rPr>
        <w:t xml:space="preserve">, </w:t>
      </w:r>
    </w:p>
    <w:p w:rsidR="00F0207B" w:rsidRPr="00F7671E" w:rsidRDefault="00F0207B" w:rsidP="00F0207B">
      <w:pPr>
        <w:spacing w:after="0"/>
        <w:rPr>
          <w:rStyle w:val="producttext"/>
          <w:rFonts w:ascii="Georgia" w:hAnsi="Georgia"/>
          <w:color w:val="auto"/>
          <w:sz w:val="22"/>
          <w:szCs w:val="28"/>
          <w:lang w:val="hr-HR"/>
        </w:rPr>
      </w:pPr>
      <w:r w:rsidRPr="00F7671E">
        <w:rPr>
          <w:rFonts w:ascii="Georgia" w:hAnsi="Georgia"/>
          <w:i/>
          <w:szCs w:val="28"/>
          <w:lang w:val="hr-HR"/>
        </w:rPr>
        <w:t xml:space="preserve">        </w:t>
      </w:r>
      <w:r w:rsidRPr="00F7671E">
        <w:rPr>
          <w:rFonts w:ascii="Georgia" w:hAnsi="Georgia"/>
          <w:i/>
          <w:szCs w:val="28"/>
        </w:rPr>
        <w:t>Health</w:t>
      </w:r>
      <w:r w:rsidRPr="00F7671E">
        <w:rPr>
          <w:rFonts w:ascii="Georgia" w:hAnsi="Georgia"/>
          <w:i/>
          <w:szCs w:val="28"/>
          <w:lang w:val="hr-HR"/>
        </w:rPr>
        <w:t xml:space="preserve"> </w:t>
      </w:r>
      <w:r w:rsidRPr="00F7671E">
        <w:rPr>
          <w:rFonts w:ascii="Georgia" w:hAnsi="Georgia"/>
          <w:i/>
          <w:szCs w:val="28"/>
        </w:rPr>
        <w:t>and</w:t>
      </w:r>
      <w:r w:rsidRPr="00F7671E">
        <w:rPr>
          <w:rFonts w:ascii="Georgia" w:hAnsi="Georgia"/>
          <w:i/>
          <w:szCs w:val="28"/>
          <w:lang w:val="hr-HR"/>
        </w:rPr>
        <w:t xml:space="preserve"> </w:t>
      </w:r>
      <w:r w:rsidRPr="00F7671E">
        <w:rPr>
          <w:rFonts w:ascii="Georgia" w:hAnsi="Georgia"/>
          <w:i/>
          <w:szCs w:val="28"/>
        </w:rPr>
        <w:t>Humanity</w:t>
      </w:r>
      <w:r w:rsidRPr="00F7671E">
        <w:rPr>
          <w:rFonts w:ascii="Georgia" w:hAnsi="Georgia"/>
          <w:i/>
          <w:szCs w:val="28"/>
          <w:lang w:val="hr-HR"/>
        </w:rPr>
        <w:t xml:space="preserve"> </w:t>
      </w:r>
      <w:r w:rsidRPr="00F7671E">
        <w:rPr>
          <w:rFonts w:ascii="Georgia" w:hAnsi="Georgia"/>
          <w:i/>
          <w:szCs w:val="28"/>
        </w:rPr>
        <w:t>Issues</w:t>
      </w:r>
      <w:r w:rsidRPr="00F7671E">
        <w:rPr>
          <w:rFonts w:ascii="Georgia" w:hAnsi="Georgia"/>
          <w:i/>
          <w:szCs w:val="28"/>
          <w:lang w:val="hr-HR"/>
        </w:rPr>
        <w:t xml:space="preserve"> </w:t>
      </w:r>
      <w:r w:rsidRPr="00F7671E">
        <w:rPr>
          <w:rFonts w:ascii="Georgia" w:hAnsi="Georgia"/>
          <w:i/>
          <w:szCs w:val="28"/>
        </w:rPr>
        <w:t>in</w:t>
      </w:r>
      <w:r w:rsidRPr="00F7671E">
        <w:rPr>
          <w:rFonts w:ascii="Georgia" w:hAnsi="Georgia"/>
          <w:i/>
          <w:szCs w:val="28"/>
          <w:lang w:val="hr-HR"/>
        </w:rPr>
        <w:t xml:space="preserve"> </w:t>
      </w:r>
      <w:r w:rsidRPr="00F7671E">
        <w:rPr>
          <w:rFonts w:ascii="Georgia" w:hAnsi="Georgia"/>
          <w:i/>
          <w:szCs w:val="28"/>
        </w:rPr>
        <w:t>the</w:t>
      </w:r>
      <w:r w:rsidRPr="00F7671E">
        <w:rPr>
          <w:rFonts w:ascii="Georgia" w:hAnsi="Georgia"/>
          <w:i/>
          <w:szCs w:val="28"/>
          <w:lang w:val="hr-HR"/>
        </w:rPr>
        <w:t xml:space="preserve"> </w:t>
      </w:r>
      <w:r w:rsidRPr="00F7671E">
        <w:rPr>
          <w:rFonts w:ascii="Georgia" w:hAnsi="Georgia"/>
          <w:i/>
          <w:szCs w:val="28"/>
        </w:rPr>
        <w:t>Down</w:t>
      </w:r>
      <w:r w:rsidRPr="00F7671E">
        <w:rPr>
          <w:rFonts w:ascii="Georgia" w:hAnsi="Georgia"/>
          <w:i/>
          <w:szCs w:val="28"/>
          <w:lang w:val="hr-HR"/>
        </w:rPr>
        <w:t xml:space="preserve"> </w:t>
      </w:r>
      <w:r w:rsidRPr="00F7671E">
        <w:rPr>
          <w:rFonts w:ascii="Georgia" w:hAnsi="Georgia"/>
          <w:i/>
          <w:szCs w:val="28"/>
        </w:rPr>
        <w:t>Danubian</w:t>
      </w:r>
      <w:r w:rsidRPr="00F7671E">
        <w:rPr>
          <w:rFonts w:ascii="Georgia" w:hAnsi="Georgia"/>
          <w:i/>
          <w:szCs w:val="28"/>
          <w:lang w:val="hr-HR"/>
        </w:rPr>
        <w:t xml:space="preserve"> </w:t>
      </w:r>
      <w:r w:rsidRPr="00F7671E">
        <w:rPr>
          <w:rFonts w:ascii="Georgia" w:hAnsi="Georgia"/>
          <w:i/>
          <w:szCs w:val="28"/>
        </w:rPr>
        <w:t xml:space="preserve">Region, </w:t>
      </w:r>
      <w:hyperlink r:id="rId5" w:tooltip="World Scientific Publishing Company" w:history="1">
        <w:r w:rsidRPr="00F7671E">
          <w:rPr>
            <w:rStyle w:val="productlabel"/>
            <w:rFonts w:ascii="Georgia" w:hAnsi="Georgia"/>
            <w:b w:val="0"/>
            <w:color w:val="auto"/>
            <w:sz w:val="22"/>
            <w:szCs w:val="28"/>
          </w:rPr>
          <w:t>World</w:t>
        </w:r>
        <w:r w:rsidRPr="00F7671E">
          <w:rPr>
            <w:rStyle w:val="productlabel"/>
            <w:rFonts w:ascii="Georgia" w:hAnsi="Georgia"/>
            <w:b w:val="0"/>
            <w:color w:val="auto"/>
            <w:sz w:val="22"/>
            <w:szCs w:val="28"/>
            <w:lang w:val="hr-HR"/>
          </w:rPr>
          <w:t xml:space="preserve"> </w:t>
        </w:r>
        <w:r w:rsidRPr="00F7671E">
          <w:rPr>
            <w:rStyle w:val="productlabel"/>
            <w:rFonts w:ascii="Georgia" w:hAnsi="Georgia"/>
            <w:b w:val="0"/>
            <w:color w:val="auto"/>
            <w:sz w:val="22"/>
            <w:szCs w:val="28"/>
          </w:rPr>
          <w:t>Scientific</w:t>
        </w:r>
        <w:r w:rsidRPr="00F7671E">
          <w:rPr>
            <w:rStyle w:val="productlabel"/>
            <w:rFonts w:ascii="Georgia" w:hAnsi="Georgia"/>
            <w:b w:val="0"/>
            <w:color w:val="auto"/>
            <w:sz w:val="22"/>
            <w:szCs w:val="28"/>
            <w:lang w:val="hr-HR"/>
          </w:rPr>
          <w:t xml:space="preserve"> </w:t>
        </w:r>
        <w:r w:rsidRPr="00F7671E">
          <w:rPr>
            <w:rStyle w:val="productlabel"/>
            <w:rFonts w:ascii="Georgia" w:hAnsi="Georgia"/>
            <w:b w:val="0"/>
            <w:color w:val="auto"/>
            <w:sz w:val="22"/>
            <w:szCs w:val="28"/>
          </w:rPr>
          <w:t>Publishing</w:t>
        </w:r>
        <w:r w:rsidRPr="00F7671E">
          <w:rPr>
            <w:rStyle w:val="productlabel"/>
            <w:rFonts w:ascii="Georgia" w:hAnsi="Georgia"/>
            <w:b w:val="0"/>
            <w:color w:val="auto"/>
            <w:sz w:val="22"/>
            <w:szCs w:val="28"/>
            <w:lang w:val="hr-HR"/>
          </w:rPr>
          <w:t xml:space="preserve"> </w:t>
        </w:r>
        <w:r w:rsidRPr="00F7671E">
          <w:rPr>
            <w:rStyle w:val="productlabel"/>
            <w:rFonts w:ascii="Georgia" w:hAnsi="Georgia"/>
            <w:b w:val="0"/>
            <w:color w:val="auto"/>
            <w:sz w:val="22"/>
            <w:szCs w:val="28"/>
          </w:rPr>
          <w:t>Company</w:t>
        </w:r>
      </w:hyperlink>
      <w:r w:rsidRPr="00F7671E">
        <w:rPr>
          <w:rStyle w:val="producttext"/>
          <w:rFonts w:ascii="Georgia" w:hAnsi="Georgia"/>
          <w:b/>
          <w:color w:val="auto"/>
          <w:sz w:val="22"/>
          <w:szCs w:val="28"/>
          <w:lang w:val="hr-HR"/>
        </w:rPr>
        <w:t xml:space="preserve">, </w:t>
      </w:r>
      <w:r w:rsidRPr="00F7671E">
        <w:rPr>
          <w:rStyle w:val="producttext"/>
          <w:rFonts w:ascii="Georgia" w:hAnsi="Georgia"/>
          <w:color w:val="auto"/>
          <w:sz w:val="22"/>
          <w:szCs w:val="28"/>
        </w:rPr>
        <w:t xml:space="preserve">Sidney, </w:t>
      </w:r>
      <w:r w:rsidRPr="00F7671E">
        <w:rPr>
          <w:rStyle w:val="producttext"/>
          <w:rFonts w:ascii="Georgia" w:hAnsi="Georgia"/>
          <w:color w:val="auto"/>
          <w:sz w:val="22"/>
          <w:szCs w:val="28"/>
          <w:lang w:val="hr-HR"/>
        </w:rPr>
        <w:t xml:space="preserve">  </w:t>
      </w:r>
    </w:p>
    <w:p w:rsidR="00F0207B" w:rsidRPr="00F7671E" w:rsidRDefault="00F0207B" w:rsidP="00F0207B">
      <w:pPr>
        <w:spacing w:after="0"/>
        <w:rPr>
          <w:rStyle w:val="producttext"/>
          <w:rFonts w:ascii="Georgia" w:hAnsi="Georgia"/>
          <w:color w:val="auto"/>
          <w:sz w:val="22"/>
          <w:szCs w:val="28"/>
          <w:lang w:val="hr-HR"/>
        </w:rPr>
      </w:pPr>
      <w:r w:rsidRPr="00F7671E">
        <w:rPr>
          <w:rStyle w:val="producttext"/>
          <w:rFonts w:ascii="Georgia" w:hAnsi="Georgia"/>
          <w:color w:val="auto"/>
          <w:sz w:val="22"/>
          <w:szCs w:val="28"/>
          <w:lang w:val="hr-HR"/>
        </w:rPr>
        <w:t xml:space="preserve">         2008, strane 15-54, ukupno 392 strane  </w:t>
      </w:r>
    </w:p>
    <w:p w:rsidR="00F0207B" w:rsidRPr="00F7671E" w:rsidRDefault="00F0207B" w:rsidP="00A66233">
      <w:pPr>
        <w:pStyle w:val="ListParagraph"/>
        <w:rPr>
          <w:rFonts w:ascii="Georgia" w:hAnsi="Georgia"/>
          <w:szCs w:val="28"/>
          <w:u w:val="single"/>
          <w:lang w:val="sr-Latn-CS"/>
        </w:rPr>
      </w:pPr>
    </w:p>
    <w:p w:rsidR="00A66233" w:rsidRDefault="00F0207B" w:rsidP="00A66233">
      <w:pPr>
        <w:pStyle w:val="ListParagraph"/>
        <w:rPr>
          <w:rFonts w:ascii="Georgia" w:hAnsi="Georgia"/>
          <w:szCs w:val="28"/>
          <w:u w:val="single"/>
          <w:lang w:val="sr-Latn-CS"/>
        </w:rPr>
      </w:pPr>
      <w:r w:rsidRPr="00F7671E">
        <w:rPr>
          <w:rFonts w:ascii="Georgia" w:hAnsi="Georgia"/>
          <w:szCs w:val="28"/>
          <w:u w:val="single"/>
          <w:lang w:val="sr-Latn-CS"/>
        </w:rPr>
        <w:t>Medjunarodni dokument</w:t>
      </w:r>
      <w:r w:rsidR="00F7671E">
        <w:rPr>
          <w:rFonts w:ascii="Georgia" w:hAnsi="Georgia"/>
          <w:szCs w:val="28"/>
          <w:u w:val="single"/>
          <w:lang w:val="sr-Latn-CS"/>
        </w:rPr>
        <w:t xml:space="preserve"> (primer citiranja)</w:t>
      </w:r>
    </w:p>
    <w:p w:rsidR="00F7671E" w:rsidRPr="00F7671E" w:rsidRDefault="00F7671E" w:rsidP="00A66233">
      <w:pPr>
        <w:pStyle w:val="ListParagraph"/>
        <w:rPr>
          <w:rFonts w:ascii="Georgia" w:hAnsi="Georgia"/>
          <w:szCs w:val="28"/>
          <w:u w:val="single"/>
          <w:lang w:val="sr-Latn-CS"/>
        </w:rPr>
      </w:pPr>
    </w:p>
    <w:p w:rsidR="00F0207B" w:rsidRPr="00F7671E" w:rsidRDefault="00F0207B" w:rsidP="00A66233">
      <w:pPr>
        <w:pStyle w:val="ListParagraph"/>
        <w:rPr>
          <w:rFonts w:ascii="Georgia" w:hAnsi="Georgia"/>
          <w:szCs w:val="28"/>
          <w:lang w:val="sr-Latn-CS"/>
        </w:rPr>
      </w:pPr>
      <w:r w:rsidRPr="00F7671E">
        <w:rPr>
          <w:rFonts w:ascii="Georgia" w:hAnsi="Georgia"/>
          <w:szCs w:val="28"/>
          <w:lang w:val="sr-Latn-CS"/>
        </w:rPr>
        <w:t xml:space="preserve">EURATOM, „Guidance on Medical </w:t>
      </w:r>
      <w:r w:rsidR="004546E2" w:rsidRPr="00F7671E">
        <w:rPr>
          <w:rFonts w:ascii="Georgia" w:hAnsi="Georgia"/>
          <w:szCs w:val="28"/>
          <w:lang w:val="sr-Latn-CS"/>
        </w:rPr>
        <w:t>Exposure in Medical an Bioomedical Research</w:t>
      </w:r>
      <w:r w:rsidRPr="00F7671E">
        <w:rPr>
          <w:rFonts w:ascii="Georgia" w:hAnsi="Georgia"/>
          <w:szCs w:val="28"/>
          <w:lang w:val="sr-Latn-CS"/>
        </w:rPr>
        <w:t>“</w:t>
      </w:r>
      <w:r w:rsidR="004546E2" w:rsidRPr="00F7671E">
        <w:rPr>
          <w:rFonts w:ascii="Georgia" w:hAnsi="Georgia"/>
          <w:szCs w:val="28"/>
          <w:lang w:val="sr-Latn-CS"/>
        </w:rPr>
        <w:t xml:space="preserve">, </w:t>
      </w:r>
      <w:r w:rsidRPr="00F7671E">
        <w:rPr>
          <w:rFonts w:ascii="Georgia" w:hAnsi="Georgia"/>
          <w:szCs w:val="28"/>
          <w:lang w:val="sr-Latn-CS"/>
        </w:rPr>
        <w:t>Radiation protection document 99</w:t>
      </w:r>
      <w:r w:rsidR="004546E2" w:rsidRPr="00F7671E">
        <w:rPr>
          <w:rFonts w:ascii="Georgia" w:hAnsi="Georgia"/>
          <w:szCs w:val="28"/>
          <w:lang w:val="sr-Latn-CS"/>
        </w:rPr>
        <w:t>, European Commission, Geneve, 1998, ukupno 14 strana</w:t>
      </w:r>
    </w:p>
    <w:sectPr w:rsidR="00F0207B" w:rsidRPr="00F7671E" w:rsidSect="00417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24FC"/>
    <w:multiLevelType w:val="hybridMultilevel"/>
    <w:tmpl w:val="4752A652"/>
    <w:lvl w:ilvl="0" w:tplc="4C5259FA">
      <w:start w:val="1"/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F07B3E"/>
    <w:multiLevelType w:val="hybridMultilevel"/>
    <w:tmpl w:val="DBA26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B562C9"/>
    <w:rsid w:val="00091010"/>
    <w:rsid w:val="0010048B"/>
    <w:rsid w:val="001557A3"/>
    <w:rsid w:val="004175A9"/>
    <w:rsid w:val="004546E2"/>
    <w:rsid w:val="00632D9F"/>
    <w:rsid w:val="00A55A72"/>
    <w:rsid w:val="00A66233"/>
    <w:rsid w:val="00B562C9"/>
    <w:rsid w:val="00B75DF1"/>
    <w:rsid w:val="00F0207B"/>
    <w:rsid w:val="00F445AC"/>
    <w:rsid w:val="00F7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2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207B"/>
    <w:rPr>
      <w:color w:val="0000FF"/>
      <w:u w:val="single"/>
    </w:rPr>
  </w:style>
  <w:style w:type="character" w:customStyle="1" w:styleId="producttext">
    <w:name w:val="product_text"/>
    <w:basedOn w:val="DefaultParagraphFont"/>
    <w:rsid w:val="00F0207B"/>
    <w:rPr>
      <w:rFonts w:ascii="Verdana" w:hAnsi="Verdana" w:hint="default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productlabel">
    <w:name w:val="product_label"/>
    <w:basedOn w:val="DefaultParagraphFont"/>
    <w:rsid w:val="00F0207B"/>
    <w:rPr>
      <w:rFonts w:ascii="Verdana" w:hAnsi="Verdana" w:hint="default"/>
      <w:b/>
      <w:bCs/>
      <w:strike w:val="0"/>
      <w:dstrike w:val="0"/>
      <w:color w:val="000000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ter.it/vai_libri-publisher_World+Scientific+Publishing+Company-shelf_BUS-World_Scientific_Publishing_Company-p_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3156</CharactersWithSpaces>
  <SharedDoc>false</SharedDoc>
  <HLinks>
    <vt:vector size="6" baseType="variant"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http://www.webster.it/vai_libri-publisher_World+Scientific+Publishing+Company-shelf_BUS-World_Scientific_Publishing_Company-p_1.html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Tenej</cp:lastModifiedBy>
  <cp:revision>2</cp:revision>
  <dcterms:created xsi:type="dcterms:W3CDTF">2019-11-17T20:53:00Z</dcterms:created>
  <dcterms:modified xsi:type="dcterms:W3CDTF">2019-11-17T20:53:00Z</dcterms:modified>
</cp:coreProperties>
</file>